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D69E4" w14:textId="77777777" w:rsidR="00AC3CA3" w:rsidRDefault="00AC3CA3" w:rsidP="00AC3CA3">
      <w:pPr>
        <w:jc w:val="center"/>
        <w:rPr>
          <w:b/>
        </w:rPr>
      </w:pPr>
      <w:r>
        <w:rPr>
          <w:b/>
        </w:rPr>
        <w:t>Transcript Module 3 – English</w:t>
      </w:r>
    </w:p>
    <w:p w14:paraId="598426D2" w14:textId="77777777" w:rsidR="00AC3CA3" w:rsidRDefault="00AC3CA3" w:rsidP="00AC3CA3">
      <w:pPr>
        <w:jc w:val="center"/>
        <w:rPr>
          <w:b/>
        </w:rPr>
      </w:pPr>
    </w:p>
    <w:p w14:paraId="3DD21BB5" w14:textId="77777777" w:rsidR="00DA57D9" w:rsidRPr="00DA57D9" w:rsidRDefault="00DA57D9" w:rsidP="00DA57D9">
      <w:pPr>
        <w:rPr>
          <w:b/>
        </w:rPr>
      </w:pPr>
      <w:r w:rsidRPr="00DA57D9">
        <w:rPr>
          <w:b/>
        </w:rPr>
        <w:t xml:space="preserve">Slide 1: Overview  </w:t>
      </w:r>
    </w:p>
    <w:p w14:paraId="407DCB4A" w14:textId="77777777" w:rsidR="00DA57D9" w:rsidRPr="00DA57D9" w:rsidRDefault="00DA57D9" w:rsidP="006E5B35">
      <w:pPr>
        <w:ind w:left="720"/>
      </w:pPr>
      <w:r w:rsidRPr="00DA57D9">
        <w:t>Self-study modules</w:t>
      </w:r>
    </w:p>
    <w:p w14:paraId="34ECBC3C" w14:textId="77777777" w:rsidR="00DA57D9" w:rsidRPr="00DA57D9" w:rsidRDefault="00DA57D9" w:rsidP="006E5B35">
      <w:pPr>
        <w:ind w:left="1440"/>
      </w:pPr>
      <w:r w:rsidRPr="00DA57D9">
        <w:t>Module 1</w:t>
      </w:r>
    </w:p>
    <w:p w14:paraId="78FE2847" w14:textId="77777777" w:rsidR="00DA57D9" w:rsidRPr="00DA57D9" w:rsidRDefault="00DA57D9" w:rsidP="006E5B35">
      <w:pPr>
        <w:ind w:left="1440"/>
      </w:pPr>
      <w:r w:rsidRPr="00DA57D9">
        <w:t>Explaining diagnosis to parents</w:t>
      </w:r>
    </w:p>
    <w:p w14:paraId="495C2DDE" w14:textId="77777777" w:rsidR="00DA57D9" w:rsidRPr="00DA57D9" w:rsidRDefault="00DA57D9" w:rsidP="006E5B35">
      <w:pPr>
        <w:ind w:left="1440"/>
      </w:pPr>
      <w:r w:rsidRPr="00DA57D9">
        <w:t>Module 2</w:t>
      </w:r>
    </w:p>
    <w:p w14:paraId="70588413" w14:textId="77777777" w:rsidR="00DA57D9" w:rsidRPr="00DA57D9" w:rsidRDefault="00DA57D9" w:rsidP="006E5B35">
      <w:pPr>
        <w:ind w:left="1440"/>
      </w:pPr>
      <w:r w:rsidRPr="00DA57D9">
        <w:t>Pros and cons of evidence based interventions</w:t>
      </w:r>
    </w:p>
    <w:p w14:paraId="0ECFB25C" w14:textId="77777777" w:rsidR="00DA57D9" w:rsidRPr="00DA57D9" w:rsidRDefault="00DA57D9" w:rsidP="006E5B35">
      <w:pPr>
        <w:ind w:left="1440"/>
      </w:pPr>
      <w:r w:rsidRPr="00DA57D9">
        <w:rPr>
          <w:b/>
          <w:bCs/>
        </w:rPr>
        <w:t>Module 3</w:t>
      </w:r>
    </w:p>
    <w:p w14:paraId="50FA24CD" w14:textId="77777777" w:rsidR="00DA57D9" w:rsidRPr="00DA57D9" w:rsidRDefault="00DA57D9" w:rsidP="006E5B35">
      <w:pPr>
        <w:ind w:left="1440"/>
      </w:pPr>
      <w:r w:rsidRPr="00DA57D9">
        <w:rPr>
          <w:b/>
          <w:bCs/>
        </w:rPr>
        <w:t xml:space="preserve">Basic principles of </w:t>
      </w:r>
      <w:proofErr w:type="spellStart"/>
      <w:r w:rsidRPr="00DA57D9">
        <w:rPr>
          <w:b/>
          <w:bCs/>
        </w:rPr>
        <w:t>Floortime</w:t>
      </w:r>
      <w:proofErr w:type="spellEnd"/>
      <w:r w:rsidRPr="00DA57D9">
        <w:rPr>
          <w:b/>
          <w:bCs/>
        </w:rPr>
        <w:t xml:space="preserve"> and the role of the therapist</w:t>
      </w:r>
    </w:p>
    <w:p w14:paraId="27629AD9" w14:textId="77777777" w:rsidR="00DA57D9" w:rsidRPr="00DA57D9" w:rsidRDefault="00DA57D9" w:rsidP="006E5B35">
      <w:pPr>
        <w:ind w:left="720"/>
      </w:pPr>
      <w:r w:rsidRPr="00DA57D9">
        <w:t>Interactive online meetings</w:t>
      </w:r>
    </w:p>
    <w:p w14:paraId="0CDB5086" w14:textId="77777777" w:rsidR="00DA57D9" w:rsidRPr="00DA57D9" w:rsidRDefault="00DA57D9" w:rsidP="006E5B35">
      <w:pPr>
        <w:ind w:left="1440"/>
      </w:pPr>
      <w:r w:rsidRPr="00DA57D9">
        <w:t>Q &amp; A for Module 1</w:t>
      </w:r>
    </w:p>
    <w:p w14:paraId="54ACE86A" w14:textId="77777777" w:rsidR="00DA57D9" w:rsidRPr="00DA57D9" w:rsidRDefault="00DA57D9" w:rsidP="006E5B35">
      <w:pPr>
        <w:ind w:left="1440"/>
      </w:pPr>
      <w:r w:rsidRPr="00DA57D9">
        <w:t xml:space="preserve">Tuesday March 31, 7:00-8:30pm </w:t>
      </w:r>
    </w:p>
    <w:p w14:paraId="085D0C25" w14:textId="77777777" w:rsidR="00DA57D9" w:rsidRPr="00DA57D9" w:rsidRDefault="00DA57D9" w:rsidP="006E5B35">
      <w:pPr>
        <w:ind w:left="1440"/>
      </w:pPr>
      <w:r w:rsidRPr="00DA57D9">
        <w:t>Q &amp; A for Module 2</w:t>
      </w:r>
    </w:p>
    <w:p w14:paraId="74A78E8D" w14:textId="77777777" w:rsidR="00DA57D9" w:rsidRPr="00DA57D9" w:rsidRDefault="00DA57D9" w:rsidP="006E5B35">
      <w:pPr>
        <w:ind w:left="1440"/>
      </w:pPr>
      <w:r w:rsidRPr="00DA57D9">
        <w:t xml:space="preserve">Tuesday April 14, 7:00-8:30pm </w:t>
      </w:r>
    </w:p>
    <w:p w14:paraId="5B14B061" w14:textId="77777777" w:rsidR="00DA57D9" w:rsidRPr="00DA57D9" w:rsidRDefault="00DA57D9" w:rsidP="006E5B35">
      <w:pPr>
        <w:ind w:left="1440"/>
      </w:pPr>
      <w:r w:rsidRPr="00DA57D9">
        <w:rPr>
          <w:b/>
          <w:bCs/>
        </w:rPr>
        <w:t>Q &amp; A for Module 3</w:t>
      </w:r>
    </w:p>
    <w:p w14:paraId="43BF6E80" w14:textId="77777777" w:rsidR="00DA57D9" w:rsidRPr="00DA57D9" w:rsidRDefault="00DA57D9" w:rsidP="006E5B35">
      <w:pPr>
        <w:ind w:left="1440"/>
      </w:pPr>
      <w:r w:rsidRPr="00DA57D9">
        <w:rPr>
          <w:b/>
          <w:bCs/>
        </w:rPr>
        <w:t xml:space="preserve">Tuesday April 28, 7:00-8:30pm </w:t>
      </w:r>
    </w:p>
    <w:p w14:paraId="21FF089B" w14:textId="77777777" w:rsidR="00DA57D9" w:rsidRDefault="00DA57D9" w:rsidP="00DA57D9"/>
    <w:p w14:paraId="4FF9EF8F" w14:textId="77777777" w:rsidR="00DA57D9" w:rsidRPr="00DA57D9" w:rsidRDefault="00DA57D9" w:rsidP="00DA57D9">
      <w:pPr>
        <w:rPr>
          <w:b/>
        </w:rPr>
      </w:pPr>
      <w:r w:rsidRPr="00DA57D9">
        <w:rPr>
          <w:b/>
        </w:rPr>
        <w:t xml:space="preserve">Slide 2: Basic principles of </w:t>
      </w:r>
      <w:proofErr w:type="spellStart"/>
      <w:r w:rsidRPr="00DA57D9">
        <w:rPr>
          <w:b/>
        </w:rPr>
        <w:t>floortime</w:t>
      </w:r>
      <w:proofErr w:type="spellEnd"/>
      <w:r w:rsidRPr="00DA57D9">
        <w:rPr>
          <w:b/>
        </w:rPr>
        <w:t xml:space="preserve"> and the role of the therapist</w:t>
      </w:r>
    </w:p>
    <w:p w14:paraId="42682534" w14:textId="77777777" w:rsidR="00DA57D9" w:rsidRPr="00DA57D9" w:rsidRDefault="00DA57D9" w:rsidP="00DA57D9">
      <w:pPr>
        <w:rPr>
          <w:b/>
        </w:rPr>
      </w:pPr>
      <w:r w:rsidRPr="00DA57D9">
        <w:rPr>
          <w:b/>
        </w:rPr>
        <w:t>Module 3</w:t>
      </w:r>
    </w:p>
    <w:p w14:paraId="30681714" w14:textId="77777777" w:rsidR="00DA57D9" w:rsidRDefault="00DA57D9" w:rsidP="00DA57D9"/>
    <w:p w14:paraId="244A3648" w14:textId="77777777" w:rsidR="00DA57D9" w:rsidRPr="00DA57D9" w:rsidRDefault="00DA57D9" w:rsidP="00DA57D9">
      <w:pPr>
        <w:rPr>
          <w:b/>
        </w:rPr>
      </w:pPr>
      <w:r w:rsidRPr="00DA57D9">
        <w:rPr>
          <w:b/>
        </w:rPr>
        <w:t xml:space="preserve">Slide 3:Beyond Autism: </w:t>
      </w:r>
      <w:proofErr w:type="spellStart"/>
      <w:r w:rsidRPr="00DA57D9">
        <w:rPr>
          <w:b/>
        </w:rPr>
        <w:t>Floortime</w:t>
      </w:r>
      <w:proofErr w:type="spellEnd"/>
      <w:r w:rsidRPr="00DA57D9">
        <w:rPr>
          <w:b/>
        </w:rPr>
        <w:t xml:space="preserve"> as a </w:t>
      </w:r>
      <w:r w:rsidRPr="00DA57D9">
        <w:rPr>
          <w:b/>
        </w:rPr>
        <w:br/>
        <w:t>human development &amp; parenting model</w:t>
      </w:r>
    </w:p>
    <w:p w14:paraId="4E111DBB" w14:textId="77777777" w:rsidR="00BE51DC" w:rsidRPr="00DA57D9" w:rsidRDefault="00BE51DC" w:rsidP="00DA57D9">
      <w:pPr>
        <w:numPr>
          <w:ilvl w:val="0"/>
          <w:numId w:val="2"/>
        </w:numPr>
      </w:pPr>
      <w:r w:rsidRPr="00DA57D9">
        <w:rPr>
          <w:bCs/>
        </w:rPr>
        <w:t>Interventions</w:t>
      </w:r>
    </w:p>
    <w:p w14:paraId="01AE63E8" w14:textId="77777777" w:rsidR="00BE51DC" w:rsidRPr="00DA57D9" w:rsidRDefault="00BE51DC" w:rsidP="00DA57D9">
      <w:pPr>
        <w:numPr>
          <w:ilvl w:val="0"/>
          <w:numId w:val="2"/>
        </w:numPr>
      </w:pPr>
      <w:r w:rsidRPr="00DA57D9">
        <w:rPr>
          <w:bCs/>
        </w:rPr>
        <w:t>Health</w:t>
      </w:r>
    </w:p>
    <w:p w14:paraId="1A3B6E03" w14:textId="77777777" w:rsidR="00BE51DC" w:rsidRPr="00DA57D9" w:rsidRDefault="00BE51DC" w:rsidP="00DA57D9">
      <w:pPr>
        <w:numPr>
          <w:ilvl w:val="0"/>
          <w:numId w:val="2"/>
        </w:numPr>
      </w:pPr>
      <w:r w:rsidRPr="00DA57D9">
        <w:rPr>
          <w:bCs/>
        </w:rPr>
        <w:t>Social protection</w:t>
      </w:r>
    </w:p>
    <w:p w14:paraId="74F81B71" w14:textId="77777777" w:rsidR="00BE51DC" w:rsidRPr="00DA57D9" w:rsidRDefault="00BE51DC" w:rsidP="00DA57D9">
      <w:pPr>
        <w:numPr>
          <w:ilvl w:val="0"/>
          <w:numId w:val="2"/>
        </w:numPr>
      </w:pPr>
      <w:r w:rsidRPr="00DA57D9">
        <w:rPr>
          <w:bCs/>
        </w:rPr>
        <w:t>Education</w:t>
      </w:r>
    </w:p>
    <w:p w14:paraId="6D41B14A" w14:textId="77777777" w:rsidR="00DA57D9" w:rsidRPr="00DA57D9" w:rsidRDefault="00DA57D9" w:rsidP="00DA57D9">
      <w:pPr>
        <w:numPr>
          <w:ilvl w:val="0"/>
          <w:numId w:val="2"/>
        </w:numPr>
      </w:pPr>
      <w:r w:rsidRPr="00DA57D9">
        <w:rPr>
          <w:bCs/>
        </w:rPr>
        <w:t>Healthy Parenting  - FLOORTIME</w:t>
      </w:r>
    </w:p>
    <w:p w14:paraId="0C3B4BD0" w14:textId="77777777" w:rsidR="00DA57D9" w:rsidRPr="00DA57D9" w:rsidRDefault="00DA57D9" w:rsidP="00DA57D9">
      <w:pPr>
        <w:numPr>
          <w:ilvl w:val="0"/>
          <w:numId w:val="2"/>
        </w:numPr>
      </w:pPr>
      <w:r w:rsidRPr="00DA57D9">
        <w:rPr>
          <w:bCs/>
        </w:rPr>
        <w:t>Human Rights</w:t>
      </w:r>
    </w:p>
    <w:p w14:paraId="59D81BA4" w14:textId="77777777" w:rsidR="00DA57D9" w:rsidRPr="00DA57D9" w:rsidRDefault="00DA57D9" w:rsidP="00DA57D9"/>
    <w:p w14:paraId="52A93B71" w14:textId="77777777" w:rsidR="008404B7" w:rsidRPr="006E5B35" w:rsidRDefault="006E5B35">
      <w:pPr>
        <w:rPr>
          <w:b/>
        </w:rPr>
      </w:pPr>
      <w:r w:rsidRPr="006E5B35">
        <w:rPr>
          <w:b/>
        </w:rPr>
        <w:t>Slide 4:</w:t>
      </w:r>
    </w:p>
    <w:p w14:paraId="415A4839" w14:textId="77777777" w:rsidR="006E5B35" w:rsidRDefault="006E5B35" w:rsidP="006E5B35">
      <w:pPr>
        <w:ind w:firstLine="720"/>
      </w:pPr>
      <w:r>
        <w:t>D =</w:t>
      </w:r>
      <w:r>
        <w:tab/>
        <w:t>Developmental Capacities</w:t>
      </w:r>
    </w:p>
    <w:p w14:paraId="3F919B4F" w14:textId="77777777" w:rsidR="006E5B35" w:rsidRDefault="006E5B35" w:rsidP="006E5B35">
      <w:pPr>
        <w:ind w:firstLine="720"/>
      </w:pPr>
      <w:r>
        <w:t xml:space="preserve">I = </w:t>
      </w:r>
      <w:r>
        <w:tab/>
        <w:t>Individual differences</w:t>
      </w:r>
    </w:p>
    <w:p w14:paraId="4FFFEF0E" w14:textId="77777777" w:rsidR="006E5B35" w:rsidRDefault="006E5B35" w:rsidP="006E5B35">
      <w:pPr>
        <w:ind w:firstLine="720"/>
      </w:pPr>
      <w:r>
        <w:t xml:space="preserve">R = </w:t>
      </w:r>
      <w:r>
        <w:tab/>
        <w:t>Relationships</w:t>
      </w:r>
    </w:p>
    <w:p w14:paraId="2882BF42" w14:textId="77777777" w:rsidR="006E5B35" w:rsidRDefault="006E5B35" w:rsidP="006E5B35">
      <w:pPr>
        <w:ind w:firstLine="720"/>
      </w:pPr>
      <w:proofErr w:type="spellStart"/>
      <w:r>
        <w:t>Floortime</w:t>
      </w:r>
      <w:proofErr w:type="spellEnd"/>
    </w:p>
    <w:p w14:paraId="3AF01248" w14:textId="77777777" w:rsidR="006E5B35" w:rsidRDefault="006E5B35"/>
    <w:p w14:paraId="26FA1CB0" w14:textId="77777777" w:rsidR="006E5B35" w:rsidRPr="006E5B35" w:rsidRDefault="006E5B35">
      <w:pPr>
        <w:rPr>
          <w:b/>
        </w:rPr>
      </w:pPr>
      <w:r w:rsidRPr="006E5B35">
        <w:rPr>
          <w:b/>
        </w:rPr>
        <w:t>Slide 5:</w:t>
      </w:r>
    </w:p>
    <w:p w14:paraId="642B5F2E" w14:textId="77777777" w:rsidR="006E5B35" w:rsidRDefault="006E5B35" w:rsidP="006E5B35">
      <w:pPr>
        <w:pStyle w:val="ListParagraph"/>
        <w:numPr>
          <w:ilvl w:val="0"/>
          <w:numId w:val="5"/>
        </w:numPr>
      </w:pPr>
      <w:r>
        <w:t>Child/adolescents</w:t>
      </w:r>
    </w:p>
    <w:p w14:paraId="6EEF6058" w14:textId="77777777" w:rsidR="006E5B35" w:rsidRDefault="006E5B35" w:rsidP="006E5B35">
      <w:pPr>
        <w:pStyle w:val="ListParagraph"/>
        <w:numPr>
          <w:ilvl w:val="1"/>
          <w:numId w:val="5"/>
        </w:numPr>
      </w:pPr>
      <w:r>
        <w:t>I</w:t>
      </w:r>
      <w:r>
        <w:tab/>
        <w:t>Individual differences</w:t>
      </w:r>
    </w:p>
    <w:p w14:paraId="704FFABD" w14:textId="77777777" w:rsidR="006E5B35" w:rsidRDefault="006E5B35" w:rsidP="006E5B35">
      <w:pPr>
        <w:pStyle w:val="ListParagraph"/>
        <w:numPr>
          <w:ilvl w:val="1"/>
          <w:numId w:val="5"/>
        </w:numPr>
      </w:pPr>
      <w:r>
        <w:t>D</w:t>
      </w:r>
      <w:r>
        <w:tab/>
        <w:t>Developmental capacities (“behaviors we observe")</w:t>
      </w:r>
    </w:p>
    <w:p w14:paraId="47531EB8" w14:textId="77777777" w:rsidR="006E5B35" w:rsidRDefault="006E5B35" w:rsidP="006E5B35">
      <w:pPr>
        <w:pStyle w:val="ListParagraph"/>
        <w:numPr>
          <w:ilvl w:val="0"/>
          <w:numId w:val="5"/>
        </w:numPr>
      </w:pPr>
      <w:r>
        <w:t>Adult</w:t>
      </w:r>
    </w:p>
    <w:p w14:paraId="5ACE4EA3" w14:textId="77777777" w:rsidR="006E5B35" w:rsidRDefault="006E5B35" w:rsidP="006E5B35">
      <w:pPr>
        <w:pStyle w:val="ListParagraph"/>
        <w:numPr>
          <w:ilvl w:val="1"/>
          <w:numId w:val="5"/>
        </w:numPr>
      </w:pPr>
      <w:r>
        <w:t>R</w:t>
      </w:r>
      <w:r>
        <w:tab/>
        <w:t>Relationships</w:t>
      </w:r>
    </w:p>
    <w:p w14:paraId="37AB9C3B" w14:textId="77777777" w:rsidR="006E5B35" w:rsidRPr="006E5B35" w:rsidRDefault="006E5B35" w:rsidP="006E5B35">
      <w:pPr>
        <w:pStyle w:val="ListParagraph"/>
        <w:numPr>
          <w:ilvl w:val="0"/>
          <w:numId w:val="5"/>
        </w:numPr>
      </w:pPr>
      <w:r>
        <w:t xml:space="preserve">Interactions: </w:t>
      </w:r>
      <w:r w:rsidRPr="006E5B35">
        <w:t>Learning interaction via “co-regulation”, co-engagement” &amp; “</w:t>
      </w:r>
      <w:r w:rsidRPr="006E5B35">
        <w:rPr>
          <w:bCs/>
        </w:rPr>
        <w:t>circles of communication</w:t>
      </w:r>
      <w:r w:rsidRPr="006E5B35">
        <w:t>”</w:t>
      </w:r>
    </w:p>
    <w:p w14:paraId="4D95552E" w14:textId="77777777" w:rsidR="006E5B35" w:rsidRDefault="006E5B35" w:rsidP="006E5B35">
      <w:pPr>
        <w:pStyle w:val="ListParagraph"/>
        <w:numPr>
          <w:ilvl w:val="1"/>
          <w:numId w:val="5"/>
        </w:numPr>
      </w:pPr>
      <w:proofErr w:type="spellStart"/>
      <w:r>
        <w:t>Floortime</w:t>
      </w:r>
      <w:proofErr w:type="spellEnd"/>
    </w:p>
    <w:p w14:paraId="74F1A611" w14:textId="77777777" w:rsidR="006E5B35" w:rsidRDefault="006E5B35"/>
    <w:p w14:paraId="757CCAA4" w14:textId="77777777" w:rsidR="006E5B35" w:rsidRDefault="006E5B35" w:rsidP="00DA57D9">
      <w:pPr>
        <w:rPr>
          <w:b/>
          <w:bCs/>
        </w:rPr>
      </w:pPr>
    </w:p>
    <w:p w14:paraId="4F76E825" w14:textId="77777777" w:rsidR="006E5B35" w:rsidRDefault="006E5B35" w:rsidP="00DA57D9">
      <w:pPr>
        <w:rPr>
          <w:b/>
          <w:bCs/>
        </w:rPr>
      </w:pPr>
      <w:r>
        <w:rPr>
          <w:b/>
          <w:bCs/>
        </w:rPr>
        <w:t>Slide 6:</w:t>
      </w:r>
    </w:p>
    <w:p w14:paraId="1FB4A2F1" w14:textId="77777777" w:rsidR="006E5B35" w:rsidRDefault="006E5B35" w:rsidP="00DA57D9">
      <w:pPr>
        <w:rPr>
          <w:b/>
          <w:bCs/>
        </w:rPr>
      </w:pPr>
      <w:r>
        <w:rPr>
          <w:b/>
          <w:bCs/>
        </w:rPr>
        <w:t>INDIVIDUAL DIFFERENCES</w:t>
      </w:r>
    </w:p>
    <w:p w14:paraId="6FDBC6AC" w14:textId="77777777" w:rsidR="006E5B35" w:rsidRPr="006E5B35" w:rsidRDefault="006E5B35" w:rsidP="006E5B35">
      <w:pPr>
        <w:numPr>
          <w:ilvl w:val="0"/>
          <w:numId w:val="6"/>
        </w:numPr>
        <w:rPr>
          <w:bCs/>
        </w:rPr>
      </w:pPr>
      <w:r w:rsidRPr="006E5B35">
        <w:rPr>
          <w:bCs/>
          <w:lang w:val="es-ES_tradnl"/>
        </w:rPr>
        <w:t>Input</w:t>
      </w:r>
    </w:p>
    <w:p w14:paraId="5D61AD7E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Touch</w:t>
      </w:r>
    </w:p>
    <w:p w14:paraId="0749A21A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Sound</w:t>
      </w:r>
    </w:p>
    <w:p w14:paraId="2EDC856E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Visual</w:t>
      </w:r>
    </w:p>
    <w:p w14:paraId="5CF79976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Smell</w:t>
      </w:r>
    </w:p>
    <w:p w14:paraId="21C72F2B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  <w:lang w:val="es-ES_tradnl"/>
        </w:rPr>
        <w:t>Taste</w:t>
      </w:r>
    </w:p>
    <w:p w14:paraId="71693C4A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Movement</w:t>
      </w:r>
    </w:p>
    <w:p w14:paraId="6D3AE182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Proprioception</w:t>
      </w:r>
    </w:p>
    <w:p w14:paraId="06EA3789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“Memories”</w:t>
      </w:r>
    </w:p>
    <w:p w14:paraId="62612742" w14:textId="77777777" w:rsidR="006E5B35" w:rsidRPr="006E5B35" w:rsidRDefault="006E5B35" w:rsidP="006E5B35">
      <w:pPr>
        <w:numPr>
          <w:ilvl w:val="0"/>
          <w:numId w:val="6"/>
        </w:numPr>
        <w:rPr>
          <w:bCs/>
        </w:rPr>
      </w:pPr>
      <w:r w:rsidRPr="006E5B35">
        <w:rPr>
          <w:bCs/>
          <w:lang w:val="en-CA"/>
        </w:rPr>
        <w:t>Processing</w:t>
      </w:r>
    </w:p>
    <w:p w14:paraId="442BFA6C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Cognitive</w:t>
      </w:r>
    </w:p>
    <w:p w14:paraId="6632ED34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Emotional</w:t>
      </w:r>
    </w:p>
    <w:p w14:paraId="4AC2DA47" w14:textId="77777777" w:rsidR="006E5B35" w:rsidRPr="006E5B35" w:rsidRDefault="006E5B35" w:rsidP="006E5B35">
      <w:pPr>
        <w:numPr>
          <w:ilvl w:val="0"/>
          <w:numId w:val="6"/>
        </w:numPr>
        <w:rPr>
          <w:bCs/>
        </w:rPr>
      </w:pPr>
      <w:r w:rsidRPr="006E5B35">
        <w:rPr>
          <w:bCs/>
          <w:lang w:val="es-ES_tradnl"/>
        </w:rPr>
        <w:t>Output</w:t>
      </w:r>
    </w:p>
    <w:p w14:paraId="303CAF55" w14:textId="77777777" w:rsid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  <w:lang w:val="es-ES_tradnl"/>
        </w:rPr>
        <w:t xml:space="preserve"> </w:t>
      </w:r>
      <w:r w:rsidRPr="006E5B35">
        <w:rPr>
          <w:bCs/>
        </w:rPr>
        <w:t>Response using developmental capacities</w:t>
      </w:r>
    </w:p>
    <w:p w14:paraId="231F2C0B" w14:textId="77777777" w:rsidR="006E5B35" w:rsidRDefault="006E5B35" w:rsidP="006E5B35">
      <w:pPr>
        <w:numPr>
          <w:ilvl w:val="0"/>
          <w:numId w:val="6"/>
        </w:numPr>
        <w:rPr>
          <w:bCs/>
        </w:rPr>
      </w:pPr>
      <w:r>
        <w:rPr>
          <w:bCs/>
        </w:rPr>
        <w:t>Praxis, planning, sequencing</w:t>
      </w:r>
    </w:p>
    <w:p w14:paraId="7DE96581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Ideation</w:t>
      </w:r>
    </w:p>
    <w:p w14:paraId="7DE7F8F3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Initiation</w:t>
      </w:r>
    </w:p>
    <w:p w14:paraId="4746827B" w14:textId="77777777" w:rsidR="006E5B35" w:rsidRP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Execution</w:t>
      </w:r>
    </w:p>
    <w:p w14:paraId="77087A6D" w14:textId="77777777" w:rsidR="006E5B35" w:rsidRDefault="006E5B35" w:rsidP="006E5B35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Adaptation</w:t>
      </w:r>
    </w:p>
    <w:p w14:paraId="1B4DAE52" w14:textId="77777777" w:rsidR="006E5B35" w:rsidRDefault="006E5B35" w:rsidP="006E5B35">
      <w:pPr>
        <w:ind w:left="1440"/>
        <w:rPr>
          <w:bCs/>
        </w:rPr>
      </w:pPr>
    </w:p>
    <w:p w14:paraId="0E254A0C" w14:textId="77777777" w:rsidR="006E5B35" w:rsidRDefault="006E5B35" w:rsidP="006E5B35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F</w:t>
      </w:r>
      <w:r w:rsidRPr="006E5B35">
        <w:rPr>
          <w:bCs/>
        </w:rPr>
        <w:t>ight</w:t>
      </w:r>
    </w:p>
    <w:p w14:paraId="4796620F" w14:textId="77777777" w:rsidR="006E5B35" w:rsidRDefault="006E5B35" w:rsidP="006E5B35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Regulated responses</w:t>
      </w:r>
    </w:p>
    <w:p w14:paraId="6F3CC006" w14:textId="77777777" w:rsidR="006E5B35" w:rsidRPr="006E5B35" w:rsidRDefault="006E5B35" w:rsidP="006E5B35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Flight</w:t>
      </w:r>
    </w:p>
    <w:p w14:paraId="089F9993" w14:textId="77777777" w:rsidR="006E5B35" w:rsidRDefault="006E5B35" w:rsidP="006E5B35">
      <w:pPr>
        <w:rPr>
          <w:bCs/>
        </w:rPr>
      </w:pPr>
    </w:p>
    <w:p w14:paraId="6DD34563" w14:textId="77777777" w:rsidR="006E5B35" w:rsidRPr="006E5B35" w:rsidRDefault="006E5B35" w:rsidP="006E5B35">
      <w:pPr>
        <w:pStyle w:val="ListParagraph"/>
        <w:numPr>
          <w:ilvl w:val="0"/>
          <w:numId w:val="8"/>
        </w:numPr>
        <w:rPr>
          <w:bCs/>
        </w:rPr>
      </w:pPr>
      <w:r w:rsidRPr="006E5B35">
        <w:rPr>
          <w:bCs/>
        </w:rPr>
        <w:t>“</w:t>
      </w:r>
      <w:proofErr w:type="gramStart"/>
      <w:r w:rsidRPr="006E5B35">
        <w:rPr>
          <w:bCs/>
        </w:rPr>
        <w:t>acting</w:t>
      </w:r>
      <w:proofErr w:type="gramEnd"/>
      <w:r w:rsidRPr="006E5B35">
        <w:rPr>
          <w:bCs/>
        </w:rPr>
        <w:t xml:space="preserve"> out”</w:t>
      </w:r>
    </w:p>
    <w:p w14:paraId="5D19CE84" w14:textId="77777777" w:rsidR="006E5B35" w:rsidRDefault="006E5B35" w:rsidP="006E5B35">
      <w:pPr>
        <w:pStyle w:val="ListParagraph"/>
        <w:numPr>
          <w:ilvl w:val="0"/>
          <w:numId w:val="8"/>
        </w:numPr>
        <w:rPr>
          <w:bCs/>
        </w:rPr>
      </w:pPr>
      <w:r w:rsidRPr="006E5B35">
        <w:rPr>
          <w:bCs/>
        </w:rPr>
        <w:t>“Oppositional” or aggressive” behavior</w:t>
      </w:r>
    </w:p>
    <w:p w14:paraId="421478FE" w14:textId="77777777" w:rsidR="006E5B35" w:rsidRPr="006E5B35" w:rsidRDefault="006E5B35" w:rsidP="006E5B35">
      <w:pPr>
        <w:pStyle w:val="ListParagraph"/>
        <w:rPr>
          <w:bCs/>
        </w:rPr>
      </w:pPr>
      <w:r w:rsidRPr="006E5B35">
        <w:rPr>
          <w:b/>
          <w:bCs/>
        </w:rPr>
        <w:t>Self-regulation</w:t>
      </w:r>
    </w:p>
    <w:p w14:paraId="2672765A" w14:textId="77777777" w:rsidR="006E5B35" w:rsidRDefault="006E5B35" w:rsidP="006E5B35">
      <w:pPr>
        <w:pStyle w:val="ListParagraph"/>
        <w:numPr>
          <w:ilvl w:val="0"/>
          <w:numId w:val="8"/>
        </w:numPr>
        <w:rPr>
          <w:bCs/>
        </w:rPr>
      </w:pPr>
      <w:r w:rsidRPr="006E5B35">
        <w:rPr>
          <w:bCs/>
        </w:rPr>
        <w:t>“Normal or adaptive behaviors”</w:t>
      </w:r>
    </w:p>
    <w:p w14:paraId="10331884" w14:textId="77777777" w:rsidR="006E5B35" w:rsidRPr="006E5B35" w:rsidRDefault="006E5B35" w:rsidP="006E5B35">
      <w:pPr>
        <w:pStyle w:val="ListParagraph"/>
        <w:rPr>
          <w:bCs/>
        </w:rPr>
      </w:pPr>
      <w:r w:rsidRPr="006E5B35">
        <w:rPr>
          <w:b/>
          <w:bCs/>
        </w:rPr>
        <w:t>Self-regulation</w:t>
      </w:r>
    </w:p>
    <w:p w14:paraId="13402DD0" w14:textId="77777777" w:rsidR="006E5B35" w:rsidRDefault="006E5B35" w:rsidP="006E5B35">
      <w:pPr>
        <w:pStyle w:val="ListParagraph"/>
        <w:numPr>
          <w:ilvl w:val="0"/>
          <w:numId w:val="8"/>
        </w:numPr>
        <w:rPr>
          <w:bCs/>
        </w:rPr>
      </w:pPr>
      <w:r w:rsidRPr="006E5B35">
        <w:rPr>
          <w:bCs/>
        </w:rPr>
        <w:t xml:space="preserve">“Withdrawal behavior”, isolation, “freezing” </w:t>
      </w:r>
    </w:p>
    <w:p w14:paraId="202A3E56" w14:textId="77777777" w:rsidR="006E5B35" w:rsidRDefault="006E5B35" w:rsidP="006E5B35">
      <w:pPr>
        <w:pStyle w:val="ListParagraph"/>
        <w:numPr>
          <w:ilvl w:val="0"/>
          <w:numId w:val="8"/>
        </w:numPr>
        <w:rPr>
          <w:bCs/>
        </w:rPr>
      </w:pPr>
      <w:proofErr w:type="gramStart"/>
      <w:r w:rsidRPr="006E5B35">
        <w:rPr>
          <w:bCs/>
        </w:rPr>
        <w:t>self</w:t>
      </w:r>
      <w:proofErr w:type="gramEnd"/>
      <w:r w:rsidRPr="006E5B35">
        <w:rPr>
          <w:bCs/>
        </w:rPr>
        <w:t>-soothing</w:t>
      </w:r>
    </w:p>
    <w:p w14:paraId="0FA61E72" w14:textId="77777777" w:rsidR="006E5B35" w:rsidRDefault="006E5B35" w:rsidP="006E5B35">
      <w:pPr>
        <w:pStyle w:val="ListParagraph"/>
        <w:numPr>
          <w:ilvl w:val="0"/>
          <w:numId w:val="8"/>
        </w:numPr>
        <w:rPr>
          <w:bCs/>
        </w:rPr>
      </w:pPr>
      <w:proofErr w:type="gramStart"/>
      <w:r w:rsidRPr="006E5B35">
        <w:rPr>
          <w:bCs/>
        </w:rPr>
        <w:t>depression</w:t>
      </w:r>
      <w:proofErr w:type="gramEnd"/>
      <w:r w:rsidRPr="006E5B35">
        <w:rPr>
          <w:bCs/>
        </w:rPr>
        <w:t>, suicide</w:t>
      </w:r>
    </w:p>
    <w:p w14:paraId="72EAAD8A" w14:textId="77777777" w:rsidR="006E5B35" w:rsidRPr="006E5B35" w:rsidRDefault="006E5B35" w:rsidP="006E5B35">
      <w:pPr>
        <w:pStyle w:val="ListParagraph"/>
        <w:numPr>
          <w:ilvl w:val="0"/>
          <w:numId w:val="8"/>
        </w:numPr>
        <w:rPr>
          <w:bCs/>
        </w:rPr>
      </w:pPr>
      <w:r w:rsidRPr="006E5B35">
        <w:rPr>
          <w:bCs/>
        </w:rPr>
        <w:t>“</w:t>
      </w:r>
      <w:proofErr w:type="gramStart"/>
      <w:r w:rsidRPr="006E5B35">
        <w:rPr>
          <w:bCs/>
        </w:rPr>
        <w:t>acting</w:t>
      </w:r>
      <w:proofErr w:type="gramEnd"/>
      <w:r w:rsidRPr="006E5B35">
        <w:rPr>
          <w:bCs/>
        </w:rPr>
        <w:t xml:space="preserve"> in”</w:t>
      </w:r>
    </w:p>
    <w:p w14:paraId="301074D4" w14:textId="77777777" w:rsidR="006E5B35" w:rsidRPr="006E5B35" w:rsidRDefault="006E5B35" w:rsidP="006E5B35">
      <w:pPr>
        <w:rPr>
          <w:bCs/>
        </w:rPr>
      </w:pPr>
    </w:p>
    <w:p w14:paraId="025EBFDD" w14:textId="77777777" w:rsidR="006E5B35" w:rsidRDefault="006E5B35" w:rsidP="00DA57D9">
      <w:pPr>
        <w:rPr>
          <w:b/>
          <w:bCs/>
        </w:rPr>
      </w:pPr>
    </w:p>
    <w:p w14:paraId="07F32268" w14:textId="77777777" w:rsidR="006E5B35" w:rsidRDefault="006E5B35" w:rsidP="00DA57D9">
      <w:pPr>
        <w:rPr>
          <w:b/>
          <w:bCs/>
        </w:rPr>
      </w:pPr>
    </w:p>
    <w:p w14:paraId="157BAE34" w14:textId="77777777" w:rsidR="00DA57D9" w:rsidRPr="00DA57D9" w:rsidRDefault="00DA57D9" w:rsidP="00DA57D9">
      <w:r>
        <w:rPr>
          <w:b/>
          <w:bCs/>
        </w:rPr>
        <w:t xml:space="preserve">Slide 7: </w:t>
      </w:r>
      <w:r w:rsidRPr="00DA57D9">
        <w:rPr>
          <w:b/>
          <w:bCs/>
        </w:rPr>
        <w:t>Autism Spectrum Disorders</w:t>
      </w:r>
      <w:r w:rsidRPr="00DA57D9">
        <w:br/>
      </w:r>
      <w:r w:rsidRPr="00DA57D9">
        <w:rPr>
          <w:i/>
          <w:iCs/>
        </w:rPr>
        <w:t>The Affect Diathesis Hypothesis</w:t>
      </w:r>
    </w:p>
    <w:p w14:paraId="44D6B0C3" w14:textId="77777777" w:rsidR="00DA57D9" w:rsidRDefault="00DA57D9" w:rsidP="00DA57D9">
      <w:r w:rsidRPr="00DA57D9">
        <w:t>“Children with autistic spectrum disorders may uniquely, for biological reasons, miss a critical developmental capacity, the ability to connect affect or intent to motor planning and sequencing capacities and, therefore, have a difficult time engaging in the long reciprocal chains of affective interaction”</w:t>
      </w:r>
    </w:p>
    <w:p w14:paraId="7B47F60D" w14:textId="77777777" w:rsidR="00DA57D9" w:rsidRPr="00DA57D9" w:rsidRDefault="00DA57D9" w:rsidP="00DA57D9"/>
    <w:p w14:paraId="12B744B7" w14:textId="77777777" w:rsidR="00AC3CA3" w:rsidRDefault="00AC3CA3" w:rsidP="00DA57D9">
      <w:pPr>
        <w:rPr>
          <w:b/>
          <w:bCs/>
        </w:rPr>
      </w:pPr>
    </w:p>
    <w:p w14:paraId="1BD3DADA" w14:textId="77777777" w:rsidR="00AC3CA3" w:rsidRDefault="00AC3CA3" w:rsidP="00AC3CA3">
      <w:pPr>
        <w:rPr>
          <w:b/>
          <w:bCs/>
        </w:rPr>
      </w:pPr>
      <w:r>
        <w:rPr>
          <w:b/>
          <w:bCs/>
        </w:rPr>
        <w:t>Slide 8:</w:t>
      </w:r>
    </w:p>
    <w:p w14:paraId="297FA3C8" w14:textId="77777777" w:rsidR="00AC3CA3" w:rsidRDefault="00AC3CA3" w:rsidP="00AC3CA3">
      <w:pPr>
        <w:rPr>
          <w:b/>
          <w:bCs/>
        </w:rPr>
      </w:pPr>
      <w:r>
        <w:rPr>
          <w:b/>
          <w:bCs/>
        </w:rPr>
        <w:t>INDIVIDUAL DIFFERENCES</w:t>
      </w:r>
    </w:p>
    <w:p w14:paraId="20BAE72E" w14:textId="77777777" w:rsidR="00AC3CA3" w:rsidRPr="006E5B35" w:rsidRDefault="00AC3CA3" w:rsidP="00AC3CA3">
      <w:pPr>
        <w:numPr>
          <w:ilvl w:val="0"/>
          <w:numId w:val="6"/>
        </w:numPr>
        <w:rPr>
          <w:bCs/>
        </w:rPr>
      </w:pPr>
      <w:r w:rsidRPr="006E5B35">
        <w:rPr>
          <w:bCs/>
          <w:lang w:val="es-ES_tradnl"/>
        </w:rPr>
        <w:t>Input</w:t>
      </w:r>
    </w:p>
    <w:p w14:paraId="3D439A0A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Touch</w:t>
      </w:r>
    </w:p>
    <w:p w14:paraId="657952AA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Sound</w:t>
      </w:r>
    </w:p>
    <w:p w14:paraId="7A652636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Visual</w:t>
      </w:r>
    </w:p>
    <w:p w14:paraId="1577D962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Smell</w:t>
      </w:r>
    </w:p>
    <w:p w14:paraId="31DB5081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  <w:lang w:val="es-ES_tradnl"/>
        </w:rPr>
        <w:t>Taste</w:t>
      </w:r>
    </w:p>
    <w:p w14:paraId="45AC3EC7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Movement</w:t>
      </w:r>
    </w:p>
    <w:p w14:paraId="7BF130EE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Proprioception</w:t>
      </w:r>
    </w:p>
    <w:p w14:paraId="6EEF1617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“Memories”</w:t>
      </w:r>
    </w:p>
    <w:p w14:paraId="652F6577" w14:textId="77777777" w:rsidR="00AC3CA3" w:rsidRPr="006E5B35" w:rsidRDefault="00AC3CA3" w:rsidP="00AC3CA3">
      <w:pPr>
        <w:numPr>
          <w:ilvl w:val="0"/>
          <w:numId w:val="6"/>
        </w:numPr>
        <w:rPr>
          <w:bCs/>
        </w:rPr>
      </w:pPr>
      <w:r w:rsidRPr="006E5B35">
        <w:rPr>
          <w:bCs/>
          <w:lang w:val="en-CA"/>
        </w:rPr>
        <w:t>Processing</w:t>
      </w:r>
    </w:p>
    <w:p w14:paraId="665482D6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Cognitive</w:t>
      </w:r>
    </w:p>
    <w:p w14:paraId="532C2834" w14:textId="77777777" w:rsidR="00AC3CA3" w:rsidRPr="00AC3CA3" w:rsidRDefault="00AC3CA3" w:rsidP="00AC3CA3">
      <w:pPr>
        <w:numPr>
          <w:ilvl w:val="1"/>
          <w:numId w:val="6"/>
        </w:numPr>
        <w:rPr>
          <w:b/>
          <w:bCs/>
          <w:color w:val="FF0000"/>
        </w:rPr>
      </w:pPr>
      <w:r w:rsidRPr="00AC3CA3">
        <w:rPr>
          <w:b/>
          <w:bCs/>
          <w:color w:val="FF0000"/>
        </w:rPr>
        <w:t>Emotional</w:t>
      </w:r>
      <w:r>
        <w:rPr>
          <w:b/>
          <w:bCs/>
          <w:color w:val="FF0000"/>
        </w:rPr>
        <w:t xml:space="preserve">  </w:t>
      </w:r>
      <w:proofErr w:type="gramStart"/>
      <w:r>
        <w:rPr>
          <w:b/>
          <w:bCs/>
          <w:color w:val="FF0000"/>
        </w:rPr>
        <w:t>-  Joy</w:t>
      </w:r>
      <w:proofErr w:type="gramEnd"/>
      <w:r>
        <w:rPr>
          <w:b/>
          <w:bCs/>
          <w:color w:val="FF0000"/>
        </w:rPr>
        <w:t xml:space="preserve"> or stress? </w:t>
      </w:r>
    </w:p>
    <w:p w14:paraId="600F3246" w14:textId="77777777" w:rsidR="00AC3CA3" w:rsidRPr="006E5B35" w:rsidRDefault="00AC3CA3" w:rsidP="00AC3CA3">
      <w:pPr>
        <w:numPr>
          <w:ilvl w:val="0"/>
          <w:numId w:val="6"/>
        </w:numPr>
        <w:rPr>
          <w:bCs/>
        </w:rPr>
      </w:pPr>
      <w:r w:rsidRPr="006E5B35">
        <w:rPr>
          <w:bCs/>
          <w:lang w:val="es-ES_tradnl"/>
        </w:rPr>
        <w:t>Output</w:t>
      </w:r>
    </w:p>
    <w:p w14:paraId="42088A09" w14:textId="77777777" w:rsidR="00AC3CA3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  <w:lang w:val="es-ES_tradnl"/>
        </w:rPr>
        <w:t xml:space="preserve"> </w:t>
      </w:r>
      <w:r w:rsidRPr="006E5B35">
        <w:rPr>
          <w:bCs/>
        </w:rPr>
        <w:t>Response using developmental capacities</w:t>
      </w:r>
    </w:p>
    <w:p w14:paraId="5CA4569B" w14:textId="77777777" w:rsidR="00AC3CA3" w:rsidRDefault="00AC3CA3" w:rsidP="00AC3CA3">
      <w:pPr>
        <w:numPr>
          <w:ilvl w:val="0"/>
          <w:numId w:val="6"/>
        </w:numPr>
        <w:rPr>
          <w:bCs/>
        </w:rPr>
      </w:pPr>
      <w:r>
        <w:rPr>
          <w:bCs/>
        </w:rPr>
        <w:t>Praxis, planning, sequencing</w:t>
      </w:r>
    </w:p>
    <w:p w14:paraId="279B6242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Ideation</w:t>
      </w:r>
    </w:p>
    <w:p w14:paraId="0F1551AD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Initiation</w:t>
      </w:r>
    </w:p>
    <w:p w14:paraId="3FEB0934" w14:textId="77777777" w:rsidR="00AC3CA3" w:rsidRPr="006E5B35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Execution</w:t>
      </w:r>
    </w:p>
    <w:p w14:paraId="36CCE1F0" w14:textId="77777777" w:rsidR="00AC3CA3" w:rsidRDefault="00AC3CA3" w:rsidP="00AC3CA3">
      <w:pPr>
        <w:numPr>
          <w:ilvl w:val="1"/>
          <w:numId w:val="6"/>
        </w:numPr>
        <w:rPr>
          <w:bCs/>
        </w:rPr>
      </w:pPr>
      <w:r w:rsidRPr="006E5B35">
        <w:rPr>
          <w:bCs/>
        </w:rPr>
        <w:t>Adaptation</w:t>
      </w:r>
    </w:p>
    <w:p w14:paraId="6D048A0E" w14:textId="77777777" w:rsidR="00AC3CA3" w:rsidRDefault="00AC3CA3" w:rsidP="00DA57D9">
      <w:pPr>
        <w:rPr>
          <w:b/>
          <w:bCs/>
        </w:rPr>
      </w:pPr>
    </w:p>
    <w:p w14:paraId="62311B11" w14:textId="77777777" w:rsidR="00AC3CA3" w:rsidRDefault="00AC3CA3" w:rsidP="00DA57D9">
      <w:pPr>
        <w:rPr>
          <w:b/>
          <w:bCs/>
        </w:rPr>
      </w:pPr>
    </w:p>
    <w:p w14:paraId="10E84F3E" w14:textId="77777777" w:rsidR="00BE51DC" w:rsidRDefault="00BE51DC" w:rsidP="00DA57D9">
      <w:r>
        <w:rPr>
          <w:b/>
          <w:bCs/>
        </w:rPr>
        <w:t xml:space="preserve">Slide 9: </w:t>
      </w:r>
      <w:r w:rsidR="00DA57D9" w:rsidRPr="00DA57D9">
        <w:rPr>
          <w:b/>
          <w:bCs/>
        </w:rPr>
        <w:t>The Affect Diathesis Hypothesis</w:t>
      </w:r>
    </w:p>
    <w:p w14:paraId="3B34BEDD" w14:textId="77777777" w:rsidR="00BE51DC" w:rsidRDefault="00DA57D9" w:rsidP="00BE51DC">
      <w:r w:rsidRPr="00DA57D9">
        <w:t>Capacity to engage vs. capacity for exchanging affective signals</w:t>
      </w:r>
    </w:p>
    <w:p w14:paraId="718AE6BE" w14:textId="77777777" w:rsidR="00BE51DC" w:rsidRDefault="00DA57D9" w:rsidP="00DA57D9">
      <w:pPr>
        <w:pStyle w:val="ListParagraph"/>
        <w:numPr>
          <w:ilvl w:val="0"/>
          <w:numId w:val="3"/>
        </w:numPr>
      </w:pPr>
      <w:r w:rsidRPr="00DA57D9">
        <w:t xml:space="preserve">Many children with autistic spectrum disorder are capable of deeply engaging and forming patterns of warmth, trust, and dependency with a great deal of pleasure and joy. </w:t>
      </w:r>
    </w:p>
    <w:p w14:paraId="78C30BA5" w14:textId="77777777" w:rsidR="00DA57D9" w:rsidRPr="00DA57D9" w:rsidRDefault="00DA57D9" w:rsidP="00DA57D9">
      <w:pPr>
        <w:pStyle w:val="ListParagraph"/>
        <w:numPr>
          <w:ilvl w:val="0"/>
          <w:numId w:val="3"/>
        </w:numPr>
      </w:pPr>
      <w:r w:rsidRPr="00DA57D9">
        <w:t xml:space="preserve">Some of these children will have varying degrees of difficulty, however, in developing ongoing, </w:t>
      </w:r>
      <w:r w:rsidRPr="00BE51DC">
        <w:rPr>
          <w:b/>
          <w:bCs/>
        </w:rPr>
        <w:t>reciprocal</w:t>
      </w:r>
      <w:r w:rsidRPr="00DA57D9">
        <w:t xml:space="preserve">, affective </w:t>
      </w:r>
      <w:r w:rsidRPr="00BE51DC">
        <w:rPr>
          <w:b/>
          <w:bCs/>
        </w:rPr>
        <w:t>interchanges</w:t>
      </w:r>
      <w:r w:rsidRPr="00DA57D9">
        <w:t xml:space="preserve">. Even if they are warmly and deeply engaged, it’s especially difficult for some children to develop a continuous flow of reciprocal, affective interactions.” </w:t>
      </w:r>
    </w:p>
    <w:p w14:paraId="6DA2A642" w14:textId="77777777" w:rsidR="00AC3CA3" w:rsidRDefault="00AC3CA3" w:rsidP="00DA57D9"/>
    <w:p w14:paraId="13D132C8" w14:textId="77777777" w:rsidR="00DA57D9" w:rsidRPr="00DA57D9" w:rsidRDefault="00BE51DC" w:rsidP="00DA57D9">
      <w:r>
        <w:t xml:space="preserve">Slide 11: </w:t>
      </w:r>
      <w:r w:rsidR="00DA57D9" w:rsidRPr="00DA57D9">
        <w:t xml:space="preserve">The Science of </w:t>
      </w:r>
      <w:r w:rsidR="00DA57D9" w:rsidRPr="00DA57D9">
        <w:rPr>
          <w:b/>
          <w:bCs/>
        </w:rPr>
        <w:t>Affect (“Emotion”)</w:t>
      </w:r>
    </w:p>
    <w:p w14:paraId="5B95DF6C" w14:textId="77777777" w:rsidR="00BE51DC" w:rsidRDefault="00BE51DC" w:rsidP="00DA57D9"/>
    <w:p w14:paraId="1FA917FD" w14:textId="77777777" w:rsidR="00DA57D9" w:rsidRPr="00DA57D9" w:rsidRDefault="00BE51DC" w:rsidP="00DA57D9">
      <w:r>
        <w:t xml:space="preserve">Slide 12: </w:t>
      </w:r>
      <w:r w:rsidR="00DA57D9" w:rsidRPr="00DA57D9">
        <w:t xml:space="preserve">The Science of </w:t>
      </w:r>
      <w:r w:rsidR="00DA57D9" w:rsidRPr="00DA57D9">
        <w:rPr>
          <w:b/>
          <w:bCs/>
        </w:rPr>
        <w:t>Affect (“Emotion”)</w:t>
      </w:r>
    </w:p>
    <w:p w14:paraId="350A1203" w14:textId="77777777" w:rsidR="00BE51DC" w:rsidRDefault="00BE51DC" w:rsidP="00DA57D9"/>
    <w:p w14:paraId="5E61D368" w14:textId="77777777" w:rsidR="00DA57D9" w:rsidRPr="00DA57D9" w:rsidRDefault="00BE51DC" w:rsidP="00DA57D9">
      <w:r>
        <w:t xml:space="preserve">Slide 13: </w:t>
      </w:r>
      <w:r w:rsidR="00DA57D9" w:rsidRPr="00DA57D9">
        <w:t>Circles of Communication</w:t>
      </w:r>
    </w:p>
    <w:p w14:paraId="69F82035" w14:textId="77777777" w:rsidR="00BE51DC" w:rsidRDefault="00BE51DC" w:rsidP="00DA57D9"/>
    <w:p w14:paraId="6EF892E1" w14:textId="77777777" w:rsidR="00DA57D9" w:rsidRPr="00DA57D9" w:rsidRDefault="00BE51DC" w:rsidP="00DA57D9">
      <w:r>
        <w:t xml:space="preserve">Slide 14: Flow of multiple </w:t>
      </w:r>
      <w:r w:rsidR="00DA57D9" w:rsidRPr="00DA57D9">
        <w:t>Circles of Communications</w:t>
      </w:r>
    </w:p>
    <w:p w14:paraId="5127A4B8" w14:textId="77777777" w:rsidR="00DA57D9" w:rsidRDefault="00DA57D9"/>
    <w:p w14:paraId="78E6FEBB" w14:textId="77777777" w:rsidR="00AC3CA3" w:rsidRDefault="00AC3CA3" w:rsidP="00BE51DC">
      <w:pPr>
        <w:rPr>
          <w:b/>
        </w:rPr>
      </w:pPr>
    </w:p>
    <w:p w14:paraId="50C74E9C" w14:textId="77777777" w:rsidR="00AC3CA3" w:rsidRDefault="00AC3CA3" w:rsidP="00BE51DC">
      <w:pPr>
        <w:rPr>
          <w:b/>
        </w:rPr>
      </w:pPr>
    </w:p>
    <w:p w14:paraId="091F881F" w14:textId="77777777" w:rsidR="00AC3CA3" w:rsidRDefault="00AC3CA3" w:rsidP="00BE51DC">
      <w:pPr>
        <w:rPr>
          <w:b/>
        </w:rPr>
      </w:pPr>
    </w:p>
    <w:p w14:paraId="19B5D1C0" w14:textId="77777777" w:rsidR="00AC3CA3" w:rsidRDefault="00AC3CA3" w:rsidP="00BE51DC">
      <w:pPr>
        <w:rPr>
          <w:b/>
        </w:rPr>
      </w:pPr>
    </w:p>
    <w:p w14:paraId="6F3C66F9" w14:textId="77777777" w:rsidR="00AC3CA3" w:rsidRDefault="00AC3CA3" w:rsidP="00BE51DC">
      <w:pPr>
        <w:rPr>
          <w:b/>
        </w:rPr>
      </w:pPr>
    </w:p>
    <w:p w14:paraId="7B474F72" w14:textId="77777777" w:rsidR="00BE51DC" w:rsidRPr="00BE51DC" w:rsidRDefault="00BE51DC" w:rsidP="00BE51DC">
      <w:pPr>
        <w:rPr>
          <w:b/>
        </w:rPr>
      </w:pPr>
      <w:r w:rsidRPr="00BE51DC">
        <w:rPr>
          <w:b/>
        </w:rPr>
        <w:t>Slide 15: Affect in the context of Relationships</w:t>
      </w:r>
    </w:p>
    <w:p w14:paraId="79BFC551" w14:textId="77777777" w:rsidR="00BE51DC" w:rsidRPr="00DA57D9" w:rsidRDefault="00BE51DC" w:rsidP="00DA57D9">
      <w:pPr>
        <w:numPr>
          <w:ilvl w:val="0"/>
          <w:numId w:val="1"/>
        </w:numPr>
      </w:pPr>
      <w:r w:rsidRPr="00DA57D9">
        <w:t xml:space="preserve">“The capacity for engaging in a continuous flow of </w:t>
      </w:r>
      <w:r w:rsidRPr="00DA57D9">
        <w:rPr>
          <w:b/>
          <w:bCs/>
        </w:rPr>
        <w:t xml:space="preserve">reciprocal affective interactions </w:t>
      </w:r>
      <w:r w:rsidRPr="00DA57D9">
        <w:t>enables the child to modulate mood and behavior, functional preverbal and verbal communication, and thinking”**</w:t>
      </w:r>
    </w:p>
    <w:p w14:paraId="4D01ACD6" w14:textId="77777777" w:rsidR="00BE51DC" w:rsidRPr="00DA57D9" w:rsidRDefault="00BE51DC" w:rsidP="00DA57D9">
      <w:pPr>
        <w:numPr>
          <w:ilvl w:val="0"/>
          <w:numId w:val="1"/>
        </w:numPr>
      </w:pPr>
      <w:r w:rsidRPr="00DA57D9">
        <w:rPr>
          <w:b/>
          <w:bCs/>
        </w:rPr>
        <w:t xml:space="preserve">Role of stress </w:t>
      </w:r>
      <w:r w:rsidRPr="00DA57D9">
        <w:t>in fragmenting and disorganizing behavior</w:t>
      </w:r>
    </w:p>
    <w:p w14:paraId="545063AF" w14:textId="77777777" w:rsidR="00BE51DC" w:rsidRDefault="00BE51DC" w:rsidP="00BE51DC"/>
    <w:p w14:paraId="2B0D1787" w14:textId="77777777" w:rsidR="006E5B35" w:rsidRDefault="00BE51DC" w:rsidP="00BE51DC">
      <w:pPr>
        <w:rPr>
          <w:b/>
        </w:rPr>
      </w:pPr>
      <w:r w:rsidRPr="00BE51DC">
        <w:rPr>
          <w:b/>
        </w:rPr>
        <w:t xml:space="preserve">Slide 16: </w:t>
      </w:r>
    </w:p>
    <w:p w14:paraId="304C5F8D" w14:textId="77777777" w:rsidR="00BE51DC" w:rsidRPr="00BE51DC" w:rsidRDefault="00BE51DC" w:rsidP="00BE51DC">
      <w:pPr>
        <w:rPr>
          <w:b/>
        </w:rPr>
      </w:pPr>
      <w:r w:rsidRPr="00BE51DC">
        <w:rPr>
          <w:b/>
        </w:rPr>
        <w:t>Traditional Developmental Domains</w:t>
      </w:r>
    </w:p>
    <w:p w14:paraId="7CFA5EF7" w14:textId="77777777" w:rsidR="00BE51DC" w:rsidRPr="00DA57D9" w:rsidRDefault="00BE51DC" w:rsidP="00DA57D9">
      <w:pPr>
        <w:numPr>
          <w:ilvl w:val="0"/>
          <w:numId w:val="1"/>
        </w:numPr>
      </w:pPr>
      <w:r w:rsidRPr="00DA57D9">
        <w:t>Language</w:t>
      </w:r>
    </w:p>
    <w:p w14:paraId="2C1A1328" w14:textId="77777777" w:rsidR="00BE51DC" w:rsidRPr="00DA57D9" w:rsidRDefault="00BE51DC" w:rsidP="00DA57D9">
      <w:pPr>
        <w:numPr>
          <w:ilvl w:val="1"/>
          <w:numId w:val="1"/>
        </w:numPr>
      </w:pPr>
      <w:r w:rsidRPr="00DA57D9">
        <w:t>Receptive/ Expressive</w:t>
      </w:r>
    </w:p>
    <w:p w14:paraId="7F5DAEE2" w14:textId="77777777" w:rsidR="00BE51DC" w:rsidRPr="00DA57D9" w:rsidRDefault="00BE51DC" w:rsidP="00DA57D9">
      <w:pPr>
        <w:numPr>
          <w:ilvl w:val="0"/>
          <w:numId w:val="1"/>
        </w:numPr>
      </w:pPr>
      <w:r w:rsidRPr="00DA57D9">
        <w:t xml:space="preserve">Motor </w:t>
      </w:r>
    </w:p>
    <w:p w14:paraId="480B0DA3" w14:textId="77777777" w:rsidR="00BE51DC" w:rsidRPr="00DA57D9" w:rsidRDefault="00BE51DC" w:rsidP="00DA57D9">
      <w:pPr>
        <w:numPr>
          <w:ilvl w:val="1"/>
          <w:numId w:val="1"/>
        </w:numPr>
      </w:pPr>
      <w:r w:rsidRPr="00DA57D9">
        <w:t>Fine &amp; Gross Motor</w:t>
      </w:r>
    </w:p>
    <w:p w14:paraId="6B16F1AA" w14:textId="77777777" w:rsidR="00BE51DC" w:rsidRPr="00DA57D9" w:rsidRDefault="00BE51DC" w:rsidP="00DA57D9">
      <w:pPr>
        <w:numPr>
          <w:ilvl w:val="0"/>
          <w:numId w:val="1"/>
        </w:numPr>
      </w:pPr>
      <w:r w:rsidRPr="00DA57D9">
        <w:t>Cognitive</w:t>
      </w:r>
    </w:p>
    <w:p w14:paraId="6A420396" w14:textId="77777777" w:rsidR="00BE51DC" w:rsidRPr="00DA57D9" w:rsidRDefault="00BE51DC" w:rsidP="00DA57D9">
      <w:pPr>
        <w:numPr>
          <w:ilvl w:val="0"/>
          <w:numId w:val="1"/>
        </w:numPr>
      </w:pPr>
      <w:proofErr w:type="spellStart"/>
      <w:r w:rsidRPr="00DA57D9">
        <w:t>Viso</w:t>
      </w:r>
      <w:proofErr w:type="spellEnd"/>
      <w:r w:rsidRPr="00DA57D9">
        <w:t>-Spatial</w:t>
      </w:r>
    </w:p>
    <w:p w14:paraId="01908303" w14:textId="77777777" w:rsidR="00BE51DC" w:rsidRDefault="00BE51DC" w:rsidP="00DA57D9">
      <w:pPr>
        <w:numPr>
          <w:ilvl w:val="0"/>
          <w:numId w:val="1"/>
        </w:numPr>
      </w:pPr>
      <w:r w:rsidRPr="00DA57D9">
        <w:t>Socio – Emotional</w:t>
      </w:r>
    </w:p>
    <w:p w14:paraId="1FFEC4B0" w14:textId="77777777" w:rsidR="00BE51DC" w:rsidRPr="006E5B35" w:rsidRDefault="00BE51DC" w:rsidP="00BE51DC">
      <w:pPr>
        <w:rPr>
          <w:b/>
        </w:rPr>
      </w:pPr>
      <w:r w:rsidRPr="006E5B35">
        <w:rPr>
          <w:b/>
        </w:rPr>
        <w:t>Functional Emotional developmental Capacities</w:t>
      </w:r>
    </w:p>
    <w:p w14:paraId="0BCC4911" w14:textId="77777777" w:rsidR="00BE51DC" w:rsidRPr="00DA57D9" w:rsidRDefault="00BE51DC" w:rsidP="00BE51DC">
      <w:pPr>
        <w:pStyle w:val="ListParagraph"/>
        <w:numPr>
          <w:ilvl w:val="0"/>
          <w:numId w:val="4"/>
        </w:numPr>
      </w:pPr>
      <w:r>
        <w:t>Integration of domains through interaction (figure)</w:t>
      </w:r>
    </w:p>
    <w:p w14:paraId="371BC7D6" w14:textId="77777777" w:rsidR="00DA57D9" w:rsidRDefault="00DA57D9"/>
    <w:p w14:paraId="3FCE36D8" w14:textId="77777777" w:rsidR="00BE51DC" w:rsidRDefault="00BE51DC" w:rsidP="00DA57D9">
      <w:pPr>
        <w:rPr>
          <w:b/>
          <w:bCs/>
        </w:rPr>
      </w:pPr>
      <w:r>
        <w:rPr>
          <w:b/>
          <w:bCs/>
        </w:rPr>
        <w:t>Slide 21:</w:t>
      </w:r>
      <w:r w:rsidRPr="00BE51DC">
        <w:rPr>
          <w:rFonts w:hAnsi="Arial"/>
          <w:b/>
          <w:bCs/>
          <w:color w:val="292934"/>
          <w:kern w:val="24"/>
          <w:sz w:val="56"/>
          <w:szCs w:val="56"/>
        </w:rPr>
        <w:t xml:space="preserve"> </w:t>
      </w:r>
      <w:r w:rsidRPr="00BE51DC">
        <w:rPr>
          <w:b/>
          <w:bCs/>
        </w:rPr>
        <w:t>Functional Emotional DEVELOPMENTAL Capacities</w:t>
      </w:r>
    </w:p>
    <w:p w14:paraId="651AD362" w14:textId="77777777" w:rsidR="00BE51DC" w:rsidRPr="00BE51DC" w:rsidRDefault="00BE51DC" w:rsidP="00BE51DC">
      <w:pPr>
        <w:ind w:firstLine="720"/>
        <w:rPr>
          <w:bCs/>
        </w:rPr>
      </w:pPr>
      <w:r w:rsidRPr="00BE51DC">
        <w:rPr>
          <w:bCs/>
        </w:rPr>
        <w:t xml:space="preserve">9 </w:t>
      </w:r>
      <w:r>
        <w:rPr>
          <w:bCs/>
        </w:rPr>
        <w:tab/>
      </w:r>
      <w:r w:rsidRPr="00BE51DC">
        <w:rPr>
          <w:bCs/>
        </w:rPr>
        <w:t>Reflective thinking, internal standards</w:t>
      </w:r>
    </w:p>
    <w:p w14:paraId="512C4B6A" w14:textId="77777777" w:rsidR="00BE51DC" w:rsidRPr="00BE51DC" w:rsidRDefault="00BE51DC" w:rsidP="00BE51DC">
      <w:pPr>
        <w:ind w:firstLine="720"/>
        <w:rPr>
          <w:bCs/>
        </w:rPr>
      </w:pPr>
      <w:r w:rsidRPr="00BE51DC">
        <w:rPr>
          <w:bCs/>
        </w:rPr>
        <w:t xml:space="preserve">8 </w:t>
      </w:r>
      <w:r>
        <w:rPr>
          <w:bCs/>
        </w:rPr>
        <w:tab/>
      </w:r>
      <w:r w:rsidRPr="00BE51DC">
        <w:rPr>
          <w:bCs/>
        </w:rPr>
        <w:t>Gray area thinking</w:t>
      </w:r>
    </w:p>
    <w:p w14:paraId="2B56022B" w14:textId="77777777" w:rsidR="00BE51DC" w:rsidRPr="00BE51DC" w:rsidRDefault="00BE51DC" w:rsidP="00BE51DC">
      <w:pPr>
        <w:ind w:firstLine="720"/>
        <w:rPr>
          <w:bCs/>
        </w:rPr>
      </w:pPr>
      <w:r w:rsidRPr="00BE51DC">
        <w:rPr>
          <w:bCs/>
        </w:rPr>
        <w:t xml:space="preserve">7 </w:t>
      </w:r>
      <w:r>
        <w:rPr>
          <w:bCs/>
        </w:rPr>
        <w:tab/>
      </w:r>
      <w:r w:rsidRPr="00BE51DC">
        <w:rPr>
          <w:bCs/>
        </w:rPr>
        <w:t>Multiple Perspectives</w:t>
      </w:r>
    </w:p>
    <w:p w14:paraId="1D9DEB3D" w14:textId="77777777" w:rsidR="00BE51DC" w:rsidRPr="00BE51DC" w:rsidRDefault="00BE51DC" w:rsidP="00BE51DC">
      <w:pPr>
        <w:ind w:firstLine="720"/>
        <w:rPr>
          <w:bCs/>
        </w:rPr>
      </w:pPr>
      <w:r w:rsidRPr="00BE51DC">
        <w:rPr>
          <w:bCs/>
        </w:rPr>
        <w:t xml:space="preserve">6 </w:t>
      </w:r>
      <w:r>
        <w:rPr>
          <w:bCs/>
        </w:rPr>
        <w:tab/>
      </w:r>
      <w:r w:rsidRPr="00BE51DC">
        <w:rPr>
          <w:bCs/>
        </w:rPr>
        <w:t>Logical communication: ideas + emotions</w:t>
      </w:r>
    </w:p>
    <w:p w14:paraId="4E563ECD" w14:textId="77777777" w:rsidR="00BE51DC" w:rsidRPr="00BE51DC" w:rsidRDefault="00BE51DC" w:rsidP="00BE51DC">
      <w:pPr>
        <w:ind w:firstLine="720"/>
        <w:rPr>
          <w:bCs/>
        </w:rPr>
      </w:pPr>
      <w:r w:rsidRPr="00BE51DC">
        <w:rPr>
          <w:bCs/>
        </w:rPr>
        <w:t xml:space="preserve">5 </w:t>
      </w:r>
      <w:r>
        <w:rPr>
          <w:bCs/>
        </w:rPr>
        <w:tab/>
      </w:r>
      <w:r w:rsidRPr="00BE51DC">
        <w:rPr>
          <w:bCs/>
        </w:rPr>
        <w:t xml:space="preserve">Symbolic communication: language, play, </w:t>
      </w:r>
      <w:proofErr w:type="spellStart"/>
      <w:r w:rsidRPr="00BE51DC">
        <w:rPr>
          <w:bCs/>
        </w:rPr>
        <w:t>etc</w:t>
      </w:r>
      <w:proofErr w:type="spellEnd"/>
    </w:p>
    <w:p w14:paraId="5DB42ECA" w14:textId="77777777" w:rsidR="00BE51DC" w:rsidRPr="00BE51DC" w:rsidRDefault="00BE51DC" w:rsidP="00BE51DC">
      <w:pPr>
        <w:ind w:left="1440" w:hanging="720"/>
        <w:rPr>
          <w:bCs/>
        </w:rPr>
      </w:pPr>
      <w:r w:rsidRPr="00BE51DC">
        <w:rPr>
          <w:bCs/>
        </w:rPr>
        <w:t xml:space="preserve">4 </w:t>
      </w:r>
      <w:r>
        <w:rPr>
          <w:bCs/>
        </w:rPr>
        <w:tab/>
      </w:r>
      <w:r w:rsidRPr="00BE51DC">
        <w:rPr>
          <w:bCs/>
        </w:rPr>
        <w:t xml:space="preserve">Sense of self: flow of communicative exchanges through gestures, (words) and </w:t>
      </w:r>
      <w:r>
        <w:rPr>
          <w:bCs/>
        </w:rPr>
        <w:t xml:space="preserve">  </w:t>
      </w:r>
      <w:r w:rsidRPr="00BE51DC">
        <w:rPr>
          <w:bCs/>
        </w:rPr>
        <w:t xml:space="preserve">action, shared problem solving </w:t>
      </w:r>
    </w:p>
    <w:p w14:paraId="6473DFEF" w14:textId="77777777" w:rsidR="00BE51DC" w:rsidRPr="00BE51DC" w:rsidRDefault="00BE51DC" w:rsidP="00BE51DC">
      <w:pPr>
        <w:ind w:firstLine="720"/>
        <w:rPr>
          <w:bCs/>
        </w:rPr>
      </w:pPr>
      <w:r w:rsidRPr="00BE51DC">
        <w:rPr>
          <w:bCs/>
          <w:lang w:val="es-ES_tradnl"/>
        </w:rPr>
        <w:t xml:space="preserve">3 </w:t>
      </w:r>
      <w:r>
        <w:rPr>
          <w:bCs/>
          <w:lang w:val="es-ES_tradnl"/>
        </w:rPr>
        <w:tab/>
      </w:r>
      <w:r w:rsidRPr="00BE51DC">
        <w:rPr>
          <w:bCs/>
        </w:rPr>
        <w:t>Purposeful communication: Ability to signal intent</w:t>
      </w:r>
      <w:r w:rsidRPr="00BE51DC">
        <w:rPr>
          <w:bCs/>
          <w:u w:val="single"/>
        </w:rPr>
        <w:t xml:space="preserve"> </w:t>
      </w:r>
    </w:p>
    <w:p w14:paraId="4C62CAE3" w14:textId="77777777" w:rsidR="00BE51DC" w:rsidRPr="00BE51DC" w:rsidRDefault="00BE51DC" w:rsidP="00BE51DC">
      <w:pPr>
        <w:ind w:left="1440" w:hanging="720"/>
        <w:rPr>
          <w:bCs/>
        </w:rPr>
      </w:pPr>
      <w:r w:rsidRPr="00BE51DC">
        <w:rPr>
          <w:bCs/>
        </w:rPr>
        <w:t xml:space="preserve">2 </w:t>
      </w:r>
      <w:r>
        <w:rPr>
          <w:bCs/>
        </w:rPr>
        <w:tab/>
      </w:r>
      <w:r w:rsidRPr="00BE51DC">
        <w:rPr>
          <w:bCs/>
        </w:rPr>
        <w:t>Engagement: Ability to form positive, secure relationships, “basic trust”</w:t>
      </w:r>
    </w:p>
    <w:p w14:paraId="050E31FF" w14:textId="77777777" w:rsidR="00BE51DC" w:rsidRPr="00BE51DC" w:rsidRDefault="00BE51DC" w:rsidP="00BE51DC">
      <w:pPr>
        <w:ind w:firstLine="720"/>
        <w:rPr>
          <w:bCs/>
        </w:rPr>
      </w:pPr>
      <w:r w:rsidRPr="00BE51DC">
        <w:rPr>
          <w:bCs/>
        </w:rPr>
        <w:t xml:space="preserve">1 </w:t>
      </w:r>
      <w:r>
        <w:rPr>
          <w:bCs/>
        </w:rPr>
        <w:tab/>
      </w:r>
      <w:r w:rsidRPr="00BE51DC">
        <w:rPr>
          <w:bCs/>
        </w:rPr>
        <w:t>Regulation: Ability to stay calm, alert and attend</w:t>
      </w:r>
    </w:p>
    <w:p w14:paraId="0CA0BAB6" w14:textId="77777777" w:rsidR="00BE51DC" w:rsidRDefault="00BE51DC" w:rsidP="00DA57D9">
      <w:pPr>
        <w:rPr>
          <w:b/>
          <w:bCs/>
        </w:rPr>
      </w:pPr>
    </w:p>
    <w:p w14:paraId="0D279F01" w14:textId="77777777" w:rsidR="00BE51DC" w:rsidRDefault="00BE51DC" w:rsidP="00DA57D9">
      <w:pPr>
        <w:rPr>
          <w:b/>
          <w:bCs/>
        </w:rPr>
      </w:pPr>
    </w:p>
    <w:p w14:paraId="440B9665" w14:textId="77777777" w:rsidR="00DA57D9" w:rsidRPr="00DA57D9" w:rsidRDefault="00BE51DC" w:rsidP="00DA57D9">
      <w:r>
        <w:rPr>
          <w:b/>
          <w:bCs/>
        </w:rPr>
        <w:t xml:space="preserve">Slide 20: </w:t>
      </w:r>
      <w:r w:rsidR="00DA57D9" w:rsidRPr="00DA57D9">
        <w:rPr>
          <w:b/>
          <w:bCs/>
        </w:rPr>
        <w:t>Opposition: essential for identity development</w:t>
      </w:r>
    </w:p>
    <w:p w14:paraId="0B9580E7" w14:textId="77777777" w:rsidR="00DA57D9" w:rsidRPr="00DA57D9" w:rsidRDefault="00DA57D9" w:rsidP="00DA57D9">
      <w:r w:rsidRPr="00DA57D9">
        <w:t>First Period of Opposition (“Terrible two’s”)</w:t>
      </w:r>
    </w:p>
    <w:p w14:paraId="017EDA17" w14:textId="77777777" w:rsidR="00DA57D9" w:rsidRPr="00DA57D9" w:rsidRDefault="00DA57D9" w:rsidP="00DA57D9">
      <w:r w:rsidRPr="00DA57D9">
        <w:t>Second Period of Opposition (Adolescence)</w:t>
      </w:r>
    </w:p>
    <w:p w14:paraId="7A81525C" w14:textId="77777777" w:rsidR="00BE51DC" w:rsidRDefault="00BE51DC" w:rsidP="00DA57D9">
      <w:pPr>
        <w:rPr>
          <w:b/>
          <w:bCs/>
        </w:rPr>
      </w:pPr>
    </w:p>
    <w:p w14:paraId="4E41817E" w14:textId="77777777" w:rsidR="006E5B35" w:rsidRDefault="006E5B35" w:rsidP="00DA57D9">
      <w:pPr>
        <w:rPr>
          <w:b/>
          <w:bCs/>
        </w:rPr>
      </w:pPr>
    </w:p>
    <w:p w14:paraId="42119DB5" w14:textId="77777777" w:rsidR="00DA57D9" w:rsidRPr="00DA57D9" w:rsidRDefault="00DA57D9" w:rsidP="00DA57D9">
      <w:proofErr w:type="spellStart"/>
      <w:r w:rsidRPr="00DA57D9">
        <w:rPr>
          <w:b/>
          <w:bCs/>
        </w:rPr>
        <w:t>Floortime</w:t>
      </w:r>
      <w:proofErr w:type="spellEnd"/>
      <w:r w:rsidRPr="00DA57D9">
        <w:rPr>
          <w:b/>
          <w:bCs/>
        </w:rPr>
        <w:t xml:space="preserve"> every day</w:t>
      </w:r>
    </w:p>
    <w:p w14:paraId="38DC07EA" w14:textId="77777777" w:rsidR="006E5B35" w:rsidRDefault="006E5B35" w:rsidP="00DA57D9">
      <w:pPr>
        <w:rPr>
          <w:b/>
          <w:bCs/>
        </w:rPr>
      </w:pPr>
    </w:p>
    <w:p w14:paraId="6C2869B5" w14:textId="77777777" w:rsidR="00DA57D9" w:rsidRPr="00DA57D9" w:rsidRDefault="00DA57D9" w:rsidP="00DA57D9">
      <w:r w:rsidRPr="00DA57D9">
        <w:rPr>
          <w:b/>
          <w:bCs/>
        </w:rPr>
        <w:t>The role of the therapist</w:t>
      </w:r>
    </w:p>
    <w:p w14:paraId="656C2C74" w14:textId="77777777" w:rsidR="00DA57D9" w:rsidRPr="00DA57D9" w:rsidRDefault="00DA57D9" w:rsidP="00DA57D9">
      <w:r w:rsidRPr="00DA57D9">
        <w:t xml:space="preserve">1) Insights of </w:t>
      </w:r>
      <w:r w:rsidRPr="00DA57D9">
        <w:rPr>
          <w:u w:val="single"/>
        </w:rPr>
        <w:t xml:space="preserve">different disciplines </w:t>
      </w:r>
      <w:r w:rsidRPr="00DA57D9">
        <w:t xml:space="preserve">to better understand individual profile </w:t>
      </w:r>
      <w:r w:rsidRPr="00DA57D9">
        <w:rPr>
          <w:b/>
          <w:bCs/>
        </w:rPr>
        <w:t xml:space="preserve">(“I”) </w:t>
      </w:r>
    </w:p>
    <w:p w14:paraId="01F246F8" w14:textId="77777777" w:rsidR="00DA57D9" w:rsidRPr="00DA57D9" w:rsidRDefault="00DA57D9" w:rsidP="00DA57D9">
      <w:r w:rsidRPr="00DA57D9">
        <w:t xml:space="preserve">2) Emotional support </w:t>
      </w:r>
      <w:r w:rsidRPr="00DA57D9">
        <w:rPr>
          <w:b/>
          <w:bCs/>
        </w:rPr>
        <w:t>(“R”)</w:t>
      </w:r>
    </w:p>
    <w:p w14:paraId="029E8A16" w14:textId="6557F7CD" w:rsidR="00DA57D9" w:rsidRDefault="00DA57D9">
      <w:r w:rsidRPr="00DA57D9">
        <w:t>3) Developmental guidance through reflective practice</w:t>
      </w:r>
      <w:r w:rsidRPr="00DA57D9">
        <w:rPr>
          <w:b/>
          <w:bCs/>
        </w:rPr>
        <w:t xml:space="preserve"> (“D”)</w:t>
      </w:r>
      <w:bookmarkStart w:id="0" w:name="_GoBack"/>
      <w:bookmarkEnd w:id="0"/>
    </w:p>
    <w:sectPr w:rsidR="00DA57D9" w:rsidSect="00E12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705"/>
    <w:multiLevelType w:val="hybridMultilevel"/>
    <w:tmpl w:val="280E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6A7"/>
    <w:multiLevelType w:val="hybridMultilevel"/>
    <w:tmpl w:val="78B676D4"/>
    <w:lvl w:ilvl="0" w:tplc="42702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A62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C47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78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62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222E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8942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398F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D167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24D245A"/>
    <w:multiLevelType w:val="hybridMultilevel"/>
    <w:tmpl w:val="B1DC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48B1"/>
    <w:multiLevelType w:val="hybridMultilevel"/>
    <w:tmpl w:val="7954EBFA"/>
    <w:lvl w:ilvl="0" w:tplc="D4AC6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90CE2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925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FC4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FA06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48ED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A2E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5824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A26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1AF0DA6"/>
    <w:multiLevelType w:val="hybridMultilevel"/>
    <w:tmpl w:val="9CA4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B5313"/>
    <w:multiLevelType w:val="hybridMultilevel"/>
    <w:tmpl w:val="7FF2C94C"/>
    <w:lvl w:ilvl="0" w:tplc="EA323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FE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44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627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7DE7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16F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EC0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007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165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3962EFF"/>
    <w:multiLevelType w:val="hybridMultilevel"/>
    <w:tmpl w:val="45CC0800"/>
    <w:lvl w:ilvl="0" w:tplc="3CEE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4FEDA">
      <w:start w:val="-16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4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8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8C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E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2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A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02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CD76C1"/>
    <w:multiLevelType w:val="hybridMultilevel"/>
    <w:tmpl w:val="41F2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D9"/>
    <w:rsid w:val="00273198"/>
    <w:rsid w:val="006E5B35"/>
    <w:rsid w:val="008404B7"/>
    <w:rsid w:val="00AC3CA3"/>
    <w:rsid w:val="00BE51DC"/>
    <w:rsid w:val="00DA57D9"/>
    <w:rsid w:val="00E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4B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51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51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0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288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47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4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7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1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6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1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5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648</Words>
  <Characters>3700</Characters>
  <Application>Microsoft Macintosh Word</Application>
  <DocSecurity>0</DocSecurity>
  <Lines>30</Lines>
  <Paragraphs>8</Paragraphs>
  <ScaleCrop>false</ScaleCrop>
  <Company>N/A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Breinbauer</dc:creator>
  <cp:keywords/>
  <dc:description/>
  <cp:lastModifiedBy>Cecilia Breinbauer</cp:lastModifiedBy>
  <cp:revision>3</cp:revision>
  <dcterms:created xsi:type="dcterms:W3CDTF">2015-04-21T15:07:00Z</dcterms:created>
  <dcterms:modified xsi:type="dcterms:W3CDTF">2015-04-21T15:56:00Z</dcterms:modified>
</cp:coreProperties>
</file>